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C2A" w:rsidRPr="00300A52" w:rsidRDefault="00670C2A" w:rsidP="00670C2A">
      <w:pPr>
        <w:spacing w:before="60"/>
        <w:jc w:val="center"/>
        <w:rPr>
          <w:rFonts w:ascii="Times New Roman" w:hAnsi="Times New Roman" w:cs="Times New Roman"/>
          <w:b/>
          <w:noProof/>
          <w:color w:val="000000"/>
          <w:sz w:val="20"/>
          <w:szCs w:val="20"/>
        </w:rPr>
      </w:pPr>
      <w:r w:rsidRPr="00300A52">
        <w:rPr>
          <w:rFonts w:ascii="Times New Roman" w:hAnsi="Times New Roman" w:cs="Times New Roman"/>
          <w:b/>
          <w:noProof/>
          <w:color w:val="000000"/>
          <w:sz w:val="20"/>
          <w:szCs w:val="20"/>
        </w:rPr>
        <w:t>ОПРОСНЫЙ ЛИСТ ДЛЯ ПОДБОРА МЕШАЛКИ</w:t>
      </w:r>
    </w:p>
    <w:p w:rsidR="00670C2A" w:rsidRPr="00300A52" w:rsidRDefault="00670C2A" w:rsidP="00670C2A">
      <w:pPr>
        <w:spacing w:before="60"/>
        <w:jc w:val="center"/>
        <w:rPr>
          <w:rFonts w:ascii="Times New Roman" w:hAnsi="Times New Roman" w:cs="Times New Roman"/>
          <w:b/>
          <w:noProof/>
          <w:color w:val="000000"/>
          <w:sz w:val="20"/>
          <w:szCs w:val="20"/>
        </w:rPr>
      </w:pPr>
    </w:p>
    <w:tbl>
      <w:tblPr>
        <w:tblW w:w="10490" w:type="dxa"/>
        <w:tblInd w:w="-3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dotted" w:sz="2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3119"/>
        <w:gridCol w:w="7371"/>
      </w:tblGrid>
      <w:tr w:rsidR="00670C2A" w:rsidRPr="00300A52" w:rsidTr="00670C2A">
        <w:trPr>
          <w:trHeight w:val="284"/>
        </w:trPr>
        <w:tc>
          <w:tcPr>
            <w:tcW w:w="3119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670C2A" w:rsidRPr="00300A52" w:rsidRDefault="00670C2A" w:rsidP="008D592F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00A52">
              <w:rPr>
                <w:rFonts w:ascii="Times New Roman" w:hAnsi="Times New Roman"/>
                <w:sz w:val="20"/>
                <w:szCs w:val="20"/>
              </w:rPr>
              <w:t xml:space="preserve">Название объекта:  </w:t>
            </w:r>
          </w:p>
        </w:tc>
        <w:tc>
          <w:tcPr>
            <w:tcW w:w="7371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670C2A" w:rsidRPr="00300A52" w:rsidRDefault="005B3934" w:rsidP="008D592F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00A52">
              <w:rPr>
                <w:rFonts w:ascii="Times New Roman" w:hAnsi="Times New Roman"/>
                <w:noProof/>
                <w:sz w:val="20"/>
                <w:szCs w:val="20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bookmarkStart w:id="0" w:name="ТекстовоеПоле1"/>
            <w:r w:rsidR="00670C2A" w:rsidRPr="00300A52">
              <w:rPr>
                <w:rFonts w:ascii="Times New Roman" w:hAnsi="Times New Roman"/>
                <w:noProof/>
                <w:sz w:val="20"/>
                <w:szCs w:val="20"/>
              </w:rPr>
              <w:instrText xml:space="preserve"> FORMTEXT </w:instrText>
            </w:r>
            <w:r w:rsidRPr="00300A52">
              <w:rPr>
                <w:rFonts w:ascii="Times New Roman" w:hAnsi="Times New Roman"/>
                <w:noProof/>
                <w:sz w:val="20"/>
                <w:szCs w:val="20"/>
              </w:rPr>
            </w:r>
            <w:r w:rsidRPr="00300A52">
              <w:rPr>
                <w:rFonts w:ascii="Times New Roman" w:hAnsi="Times New Roman"/>
                <w:noProof/>
                <w:sz w:val="20"/>
                <w:szCs w:val="20"/>
              </w:rPr>
              <w:fldChar w:fldCharType="separate"/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Pr="00300A52">
              <w:rPr>
                <w:rFonts w:ascii="Times New Roman" w:hAnsi="Times New Roman"/>
                <w:noProof/>
                <w:sz w:val="20"/>
                <w:szCs w:val="20"/>
              </w:rPr>
              <w:fldChar w:fldCharType="end"/>
            </w:r>
            <w:bookmarkEnd w:id="0"/>
          </w:p>
        </w:tc>
      </w:tr>
      <w:tr w:rsidR="00670C2A" w:rsidRPr="00300A52" w:rsidTr="00670C2A">
        <w:trPr>
          <w:trHeight w:val="284"/>
        </w:trPr>
        <w:tc>
          <w:tcPr>
            <w:tcW w:w="3119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670C2A" w:rsidRPr="00300A52" w:rsidRDefault="00670C2A" w:rsidP="008D592F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00A52">
              <w:rPr>
                <w:rFonts w:ascii="Times New Roman" w:hAnsi="Times New Roman"/>
                <w:sz w:val="20"/>
                <w:szCs w:val="20"/>
              </w:rPr>
              <w:t>Заказчик:</w:t>
            </w:r>
          </w:p>
        </w:tc>
        <w:tc>
          <w:tcPr>
            <w:tcW w:w="737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670C2A" w:rsidRPr="00300A52" w:rsidRDefault="005B3934" w:rsidP="008D592F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670C2A" w:rsidRPr="00300A52" w:rsidTr="00670C2A">
        <w:trPr>
          <w:trHeight w:val="284"/>
        </w:trPr>
        <w:tc>
          <w:tcPr>
            <w:tcW w:w="3119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670C2A" w:rsidRPr="00300A52" w:rsidRDefault="00670C2A" w:rsidP="008D592F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00A52">
              <w:rPr>
                <w:rFonts w:ascii="Times New Roman" w:hAnsi="Times New Roman"/>
                <w:sz w:val="20"/>
                <w:szCs w:val="20"/>
              </w:rPr>
              <w:t>Контактное лицо:</w:t>
            </w:r>
          </w:p>
        </w:tc>
        <w:tc>
          <w:tcPr>
            <w:tcW w:w="737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670C2A" w:rsidRPr="00300A52" w:rsidRDefault="005B3934" w:rsidP="008D592F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670C2A" w:rsidRPr="00300A52" w:rsidTr="00670C2A">
        <w:trPr>
          <w:trHeight w:val="284"/>
        </w:trPr>
        <w:tc>
          <w:tcPr>
            <w:tcW w:w="3119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670C2A" w:rsidRPr="00300A52" w:rsidRDefault="00670C2A" w:rsidP="008D592F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00A52">
              <w:rPr>
                <w:rFonts w:ascii="Times New Roman" w:hAnsi="Times New Roman"/>
                <w:sz w:val="20"/>
                <w:szCs w:val="20"/>
              </w:rPr>
              <w:t>Телефон/факс/</w:t>
            </w:r>
            <w:r w:rsidRPr="00300A52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300A52">
              <w:rPr>
                <w:rFonts w:ascii="Times New Roman" w:hAnsi="Times New Roman"/>
                <w:sz w:val="20"/>
                <w:szCs w:val="20"/>
              </w:rPr>
              <w:t>-</w:t>
            </w:r>
            <w:r w:rsidRPr="00300A52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300A52">
              <w:rPr>
                <w:rFonts w:ascii="Times New Roman" w:hAnsi="Times New Roman"/>
                <w:sz w:val="20"/>
                <w:szCs w:val="20"/>
              </w:rPr>
              <w:t>:</w:t>
            </w:r>
          </w:p>
        </w:tc>
        <w:tc>
          <w:tcPr>
            <w:tcW w:w="7371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670C2A" w:rsidRPr="00300A52" w:rsidRDefault="005B3934" w:rsidP="008D592F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</w:tbl>
    <w:p w:rsidR="00670C2A" w:rsidRPr="00300A52" w:rsidRDefault="00670C2A" w:rsidP="00670C2A">
      <w:pPr>
        <w:rPr>
          <w:rFonts w:ascii="Times New Roman" w:hAnsi="Times New Roman" w:cs="Times New Roman"/>
          <w:color w:val="FFFFFF"/>
          <w:sz w:val="20"/>
          <w:szCs w:val="20"/>
        </w:rPr>
      </w:pPr>
    </w:p>
    <w:p w:rsidR="00670C2A" w:rsidRPr="00300A52" w:rsidRDefault="005B3934" w:rsidP="00670C2A">
      <w:pPr>
        <w:numPr>
          <w:ilvl w:val="0"/>
          <w:numId w:val="2"/>
        </w:num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5B3934">
        <w:rPr>
          <w:rFonts w:ascii="Times New Roman" w:hAnsi="Times New Roman" w:cs="Times New Roman"/>
          <w:noProof/>
          <w:sz w:val="20"/>
          <w:szCs w:val="20"/>
        </w:rPr>
        <w:pict>
          <v:oval id="_x0000_s1027" style="position:absolute;left:0;text-align:left;margin-left:193.5pt;margin-top:.5pt;width:12.75pt;height:12.75pt;z-index:-251655168" fillcolor="#c6d9f1" strokecolor="#c6d9f1"/>
        </w:pict>
      </w:r>
      <w:proofErr w:type="spellStart"/>
      <w:r w:rsidR="00670C2A" w:rsidRPr="00300A52">
        <w:rPr>
          <w:rFonts w:ascii="Times New Roman" w:hAnsi="Times New Roman" w:cs="Times New Roman"/>
          <w:b/>
          <w:color w:val="000000"/>
          <w:sz w:val="20"/>
          <w:szCs w:val="20"/>
        </w:rPr>
        <w:t>Исходные</w:t>
      </w:r>
      <w:proofErr w:type="spellEnd"/>
      <w:r w:rsidR="00670C2A" w:rsidRPr="00300A52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="00670C2A" w:rsidRPr="00300A52">
        <w:rPr>
          <w:rFonts w:ascii="Times New Roman" w:hAnsi="Times New Roman" w:cs="Times New Roman"/>
          <w:b/>
          <w:color w:val="000000"/>
          <w:sz w:val="20"/>
          <w:szCs w:val="20"/>
        </w:rPr>
        <w:t>данные</w:t>
      </w:r>
      <w:proofErr w:type="spellEnd"/>
      <w:r w:rsidR="00670C2A" w:rsidRPr="00300A52">
        <w:rPr>
          <w:rFonts w:ascii="Times New Roman" w:hAnsi="Times New Roman" w:cs="Times New Roman"/>
          <w:b/>
          <w:color w:val="000000"/>
          <w:sz w:val="20"/>
          <w:szCs w:val="20"/>
        </w:rPr>
        <w:t>.</w:t>
      </w:r>
    </w:p>
    <w:p w:rsidR="00670C2A" w:rsidRPr="00300A52" w:rsidRDefault="00670C2A" w:rsidP="00670C2A">
      <w:pPr>
        <w:rPr>
          <w:rFonts w:ascii="Times New Roman" w:hAnsi="Times New Roman" w:cs="Times New Roman"/>
          <w:color w:val="FFFFFF"/>
          <w:sz w:val="20"/>
          <w:szCs w:val="20"/>
        </w:rPr>
      </w:pPr>
    </w:p>
    <w:tbl>
      <w:tblPr>
        <w:tblW w:w="10490" w:type="dxa"/>
        <w:tblInd w:w="-3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dotted" w:sz="2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9072"/>
        <w:gridCol w:w="1418"/>
      </w:tblGrid>
      <w:tr w:rsidR="00670C2A" w:rsidRPr="00300A52" w:rsidTr="00670C2A">
        <w:trPr>
          <w:trHeight w:val="284"/>
        </w:trPr>
        <w:tc>
          <w:tcPr>
            <w:tcW w:w="90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670C2A" w:rsidRPr="00300A52" w:rsidRDefault="00670C2A" w:rsidP="008D592F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300A52">
              <w:rPr>
                <w:rFonts w:ascii="Times New Roman" w:hAnsi="Times New Roman"/>
                <w:sz w:val="20"/>
                <w:szCs w:val="20"/>
              </w:rPr>
              <w:t>Область применения мешалки</w:t>
            </w:r>
          </w:p>
          <w:p w:rsidR="00670C2A" w:rsidRPr="00300A52" w:rsidRDefault="00670C2A" w:rsidP="008D592F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00A52">
              <w:rPr>
                <w:rFonts w:ascii="Times New Roman" w:hAnsi="Times New Roman"/>
                <w:color w:val="808080"/>
                <w:sz w:val="20"/>
                <w:szCs w:val="20"/>
              </w:rPr>
              <w:t>(аэробная, анаэробная очистка сточных вод, обработка промышленных отходов и т.п.)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670C2A" w:rsidRPr="00300A52" w:rsidRDefault="005B3934" w:rsidP="008D592F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670C2A" w:rsidRPr="00300A52" w:rsidTr="00670C2A">
        <w:trPr>
          <w:trHeight w:val="284"/>
        </w:trPr>
        <w:tc>
          <w:tcPr>
            <w:tcW w:w="90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670C2A" w:rsidRPr="00300A52" w:rsidRDefault="00670C2A" w:rsidP="008D592F">
            <w:pPr>
              <w:pStyle w:val="aa"/>
              <w:spacing w:before="4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0A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Назначение мешалки  </w:t>
            </w:r>
          </w:p>
          <w:p w:rsidR="00670C2A" w:rsidRPr="00300A52" w:rsidRDefault="00670C2A" w:rsidP="008D592F">
            <w:pPr>
              <w:pStyle w:val="aa"/>
              <w:spacing w:before="4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0A52">
              <w:rPr>
                <w:rFonts w:ascii="Times New Roman" w:hAnsi="Times New Roman"/>
                <w:color w:val="808080"/>
                <w:sz w:val="20"/>
                <w:szCs w:val="20"/>
              </w:rPr>
              <w:t>(взмучивание взвеси, смешение потоков, гомогенизация система и т.п.)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670C2A" w:rsidRPr="00300A52" w:rsidRDefault="005B3934" w:rsidP="008D592F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670C2A" w:rsidRPr="00300A52" w:rsidTr="00670C2A">
        <w:trPr>
          <w:trHeight w:val="284"/>
        </w:trPr>
        <w:tc>
          <w:tcPr>
            <w:tcW w:w="90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670C2A" w:rsidRPr="00300A52" w:rsidRDefault="00670C2A" w:rsidP="008D592F">
            <w:pPr>
              <w:pStyle w:val="aa"/>
              <w:spacing w:before="4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0A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Наличие предварительной обработки перемешиваемой среды  </w:t>
            </w:r>
          </w:p>
          <w:p w:rsidR="00670C2A" w:rsidRPr="00300A52" w:rsidRDefault="00670C2A" w:rsidP="008D592F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00A52">
              <w:rPr>
                <w:rFonts w:ascii="Times New Roman" w:hAnsi="Times New Roman"/>
                <w:color w:val="808080"/>
                <w:sz w:val="20"/>
                <w:szCs w:val="20"/>
              </w:rPr>
              <w:t>(процеживание, отстаивание сточных вод, кондиционирование осадков, и т.п.)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670C2A" w:rsidRPr="00300A52" w:rsidRDefault="005B3934" w:rsidP="008D592F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670C2A" w:rsidRPr="00300A52" w:rsidTr="00670C2A">
        <w:trPr>
          <w:trHeight w:val="284"/>
        </w:trPr>
        <w:tc>
          <w:tcPr>
            <w:tcW w:w="90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670C2A" w:rsidRPr="00300A52" w:rsidRDefault="00670C2A" w:rsidP="008D592F">
            <w:pPr>
              <w:pStyle w:val="aa"/>
              <w:spacing w:before="40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00A52">
              <w:rPr>
                <w:rFonts w:ascii="Times New Roman" w:hAnsi="Times New Roman"/>
                <w:color w:val="000000"/>
                <w:sz w:val="20"/>
                <w:szCs w:val="20"/>
              </w:rPr>
              <w:t>Характеристики перемешиваемой среды: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670C2A" w:rsidRPr="00300A52" w:rsidRDefault="00670C2A" w:rsidP="008D592F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</w:p>
        </w:tc>
      </w:tr>
      <w:tr w:rsidR="00670C2A" w:rsidRPr="00300A52" w:rsidTr="00670C2A">
        <w:trPr>
          <w:trHeight w:val="284"/>
        </w:trPr>
        <w:tc>
          <w:tcPr>
            <w:tcW w:w="90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670C2A" w:rsidRPr="00300A52" w:rsidRDefault="00670C2A" w:rsidP="008D592F">
            <w:pPr>
              <w:pStyle w:val="aa"/>
              <w:numPr>
                <w:ilvl w:val="0"/>
                <w:numId w:val="1"/>
              </w:numPr>
              <w:spacing w:before="4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0A52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pH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670C2A" w:rsidRPr="00300A52" w:rsidRDefault="005B3934" w:rsidP="008D592F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670C2A" w:rsidRPr="00300A52" w:rsidTr="00670C2A">
        <w:trPr>
          <w:trHeight w:val="284"/>
        </w:trPr>
        <w:tc>
          <w:tcPr>
            <w:tcW w:w="90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670C2A" w:rsidRPr="00300A52" w:rsidRDefault="00670C2A" w:rsidP="008D592F">
            <w:pPr>
              <w:pStyle w:val="aa"/>
              <w:numPr>
                <w:ilvl w:val="0"/>
                <w:numId w:val="1"/>
              </w:numPr>
              <w:spacing w:before="4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0A52">
              <w:rPr>
                <w:rFonts w:ascii="Times New Roman" w:hAnsi="Times New Roman"/>
                <w:color w:val="000000"/>
                <w:sz w:val="20"/>
                <w:szCs w:val="20"/>
              </w:rPr>
              <w:t>Температура</w:t>
            </w:r>
            <w:r w:rsidRPr="00300A5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670C2A" w:rsidRPr="00300A52" w:rsidRDefault="005B3934" w:rsidP="008D592F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="00670C2A" w:rsidRPr="00300A5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°</w:t>
            </w:r>
            <w:r w:rsidR="00670C2A" w:rsidRPr="00300A5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C  </w:t>
            </w:r>
          </w:p>
        </w:tc>
      </w:tr>
      <w:tr w:rsidR="00670C2A" w:rsidRPr="00300A52" w:rsidTr="00670C2A">
        <w:trPr>
          <w:trHeight w:val="284"/>
        </w:trPr>
        <w:tc>
          <w:tcPr>
            <w:tcW w:w="90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670C2A" w:rsidRPr="00300A52" w:rsidRDefault="00670C2A" w:rsidP="008D592F">
            <w:pPr>
              <w:pStyle w:val="aa"/>
              <w:numPr>
                <w:ilvl w:val="0"/>
                <w:numId w:val="1"/>
              </w:numPr>
              <w:spacing w:before="4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300A52">
              <w:rPr>
                <w:rFonts w:ascii="Times New Roman" w:hAnsi="Times New Roman"/>
                <w:color w:val="000000"/>
                <w:sz w:val="20"/>
                <w:szCs w:val="20"/>
              </w:rPr>
              <w:t>Концентрация взвешенных веществ</w:t>
            </w:r>
            <w:proofErr w:type="gramStart"/>
            <w:r w:rsidRPr="00300A52">
              <w:rPr>
                <w:rFonts w:ascii="Times New Roman" w:hAnsi="Times New Roman"/>
                <w:color w:val="000000"/>
                <w:sz w:val="20"/>
                <w:szCs w:val="20"/>
              </w:rPr>
              <w:t>,(</w:t>
            </w:r>
            <w:proofErr w:type="gramEnd"/>
            <w:r w:rsidRPr="00300A52">
              <w:rPr>
                <w:rFonts w:ascii="Times New Roman" w:hAnsi="Times New Roman"/>
                <w:color w:val="000000"/>
                <w:sz w:val="20"/>
                <w:szCs w:val="20"/>
              </w:rPr>
              <w:t>ила)</w:t>
            </w:r>
            <w:r w:rsidRPr="00300A52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670C2A" w:rsidRPr="00300A52" w:rsidRDefault="005B3934" w:rsidP="008D592F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="00670C2A" w:rsidRPr="00300A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мг/л </w:t>
            </w:r>
          </w:p>
        </w:tc>
      </w:tr>
      <w:tr w:rsidR="00670C2A" w:rsidRPr="00300A52" w:rsidTr="00670C2A">
        <w:trPr>
          <w:trHeight w:val="284"/>
        </w:trPr>
        <w:tc>
          <w:tcPr>
            <w:tcW w:w="90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670C2A" w:rsidRPr="00300A52" w:rsidRDefault="00670C2A" w:rsidP="008D592F">
            <w:pPr>
              <w:pStyle w:val="aa"/>
              <w:numPr>
                <w:ilvl w:val="0"/>
                <w:numId w:val="1"/>
              </w:numPr>
              <w:spacing w:before="4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0A52">
              <w:rPr>
                <w:rFonts w:ascii="Times New Roman" w:hAnsi="Times New Roman"/>
                <w:color w:val="000000"/>
                <w:sz w:val="20"/>
                <w:szCs w:val="20"/>
              </w:rPr>
              <w:t>Влажность осадка</w:t>
            </w:r>
            <w:r w:rsidRPr="00300A52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670C2A" w:rsidRPr="00300A52" w:rsidRDefault="005B3934" w:rsidP="008D592F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="00670C2A" w:rsidRPr="00300A52">
              <w:rPr>
                <w:rFonts w:ascii="Times New Roman" w:hAnsi="Times New Roman"/>
                <w:color w:val="000000"/>
                <w:sz w:val="20"/>
                <w:szCs w:val="20"/>
              </w:rPr>
              <w:t>%</w:t>
            </w:r>
          </w:p>
        </w:tc>
      </w:tr>
      <w:tr w:rsidR="00670C2A" w:rsidRPr="00300A52" w:rsidTr="00670C2A">
        <w:trPr>
          <w:trHeight w:val="284"/>
        </w:trPr>
        <w:tc>
          <w:tcPr>
            <w:tcW w:w="90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670C2A" w:rsidRPr="00300A52" w:rsidRDefault="00670C2A" w:rsidP="008D592F">
            <w:pPr>
              <w:pStyle w:val="aa"/>
              <w:numPr>
                <w:ilvl w:val="0"/>
                <w:numId w:val="1"/>
              </w:numPr>
              <w:spacing w:before="4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0A52">
              <w:rPr>
                <w:rFonts w:ascii="Times New Roman" w:hAnsi="Times New Roman"/>
                <w:sz w:val="20"/>
                <w:szCs w:val="20"/>
              </w:rPr>
              <w:t xml:space="preserve">Другие характеристики по усмотрению заказчика </w:t>
            </w:r>
            <w:r w:rsidRPr="00300A52">
              <w:rPr>
                <w:rFonts w:ascii="Times New Roman" w:hAnsi="Times New Roman"/>
                <w:color w:val="808080"/>
                <w:sz w:val="20"/>
                <w:szCs w:val="20"/>
              </w:rPr>
              <w:t>(например, гранулометрический состав)</w:t>
            </w:r>
            <w:r w:rsidRPr="00300A52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670C2A" w:rsidRPr="00300A52" w:rsidRDefault="005B3934" w:rsidP="008D592F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670C2A" w:rsidRPr="00300A52" w:rsidTr="00670C2A">
        <w:trPr>
          <w:trHeight w:val="284"/>
        </w:trPr>
        <w:tc>
          <w:tcPr>
            <w:tcW w:w="90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670C2A" w:rsidRPr="00300A52" w:rsidRDefault="00670C2A" w:rsidP="008D592F">
            <w:pPr>
              <w:pStyle w:val="aa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0A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Форма резервуара </w:t>
            </w:r>
          </w:p>
          <w:p w:rsidR="00670C2A" w:rsidRPr="00300A52" w:rsidRDefault="00670C2A" w:rsidP="008D592F">
            <w:pPr>
              <w:pStyle w:val="aa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0A52">
              <w:rPr>
                <w:rFonts w:ascii="Times New Roman" w:hAnsi="Times New Roman"/>
                <w:color w:val="808080"/>
                <w:sz w:val="20"/>
                <w:szCs w:val="20"/>
              </w:rPr>
              <w:t>(</w:t>
            </w:r>
            <w:proofErr w:type="gramStart"/>
            <w:r w:rsidRPr="00300A52">
              <w:rPr>
                <w:rFonts w:ascii="Times New Roman" w:hAnsi="Times New Roman"/>
                <w:color w:val="808080"/>
                <w:sz w:val="20"/>
                <w:szCs w:val="20"/>
              </w:rPr>
              <w:t>круглая</w:t>
            </w:r>
            <w:proofErr w:type="gramEnd"/>
            <w:r w:rsidRPr="00300A52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, прямоугольная, циркуляционный канал и т.п.) </w:t>
            </w:r>
          </w:p>
          <w:p w:rsidR="00670C2A" w:rsidRPr="00300A52" w:rsidRDefault="00670C2A" w:rsidP="008D592F">
            <w:pPr>
              <w:pStyle w:val="aa"/>
              <w:spacing w:before="4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0A52">
              <w:rPr>
                <w:rFonts w:ascii="Times New Roman" w:hAnsi="Times New Roman"/>
                <w:color w:val="808080"/>
                <w:sz w:val="20"/>
                <w:szCs w:val="20"/>
              </w:rPr>
              <w:t>С приложением эскизного чертежа с размерами и указанием местоположения подводов, отводов, распределения потоков, перегородок стенок и других струенаправляющих элементов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670C2A" w:rsidRPr="00300A52" w:rsidRDefault="005B3934" w:rsidP="008D592F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670C2A" w:rsidRPr="00300A52" w:rsidTr="00670C2A">
        <w:trPr>
          <w:trHeight w:val="284"/>
        </w:trPr>
        <w:tc>
          <w:tcPr>
            <w:tcW w:w="90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670C2A" w:rsidRPr="00300A52" w:rsidRDefault="00670C2A" w:rsidP="008D592F">
            <w:pPr>
              <w:pStyle w:val="aa"/>
              <w:spacing w:before="4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0A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Тип, размеры аэраторов, плотность их размещения, эскизный чертеж установки аэраторов в плане и по высоте резервуара  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670C2A" w:rsidRPr="00300A52" w:rsidRDefault="005B3934" w:rsidP="008D592F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670C2A" w:rsidRPr="00300A52" w:rsidTr="00670C2A">
        <w:trPr>
          <w:trHeight w:val="209"/>
        </w:trPr>
        <w:tc>
          <w:tcPr>
            <w:tcW w:w="90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670C2A" w:rsidRPr="00300A52" w:rsidRDefault="00670C2A" w:rsidP="008D592F">
            <w:pPr>
              <w:pStyle w:val="aa"/>
              <w:spacing w:before="4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0A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Расходы потоков в резервуаре </w:t>
            </w:r>
            <w:r w:rsidRPr="00300A52">
              <w:rPr>
                <w:rFonts w:ascii="Times New Roman" w:hAnsi="Times New Roman"/>
                <w:color w:val="808080"/>
                <w:sz w:val="20"/>
                <w:szCs w:val="20"/>
              </w:rPr>
              <w:t>(поступающих, циркулирующих и т.п.)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670C2A" w:rsidRPr="00300A52" w:rsidRDefault="005B3934" w:rsidP="008D592F">
            <w:pPr>
              <w:pStyle w:val="aa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</w:rPr>
              <w:t xml:space="preserve"> м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vertAlign w:val="superscript"/>
              </w:rPr>
              <w:t>3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/</w:t>
            </w:r>
            <w:r w:rsidR="00670C2A" w:rsidRPr="00300A52">
              <w:rPr>
                <w:rFonts w:ascii="Times New Roman" w:hAnsi="Times New Roman"/>
                <w:noProof/>
                <w:sz w:val="20"/>
                <w:szCs w:val="20"/>
              </w:rPr>
              <w:t>сек</w:t>
            </w:r>
          </w:p>
        </w:tc>
      </w:tr>
    </w:tbl>
    <w:p w:rsidR="00670C2A" w:rsidRPr="00300A52" w:rsidRDefault="00670C2A" w:rsidP="00670C2A">
      <w:pPr>
        <w:rPr>
          <w:rFonts w:ascii="Times New Roman" w:hAnsi="Times New Roman" w:cs="Times New Roman"/>
          <w:color w:val="FFFFFF"/>
          <w:sz w:val="20"/>
          <w:szCs w:val="20"/>
        </w:rPr>
      </w:pPr>
    </w:p>
    <w:p w:rsidR="00670C2A" w:rsidRPr="00300A52" w:rsidRDefault="005B3934" w:rsidP="00670C2A">
      <w:pPr>
        <w:rPr>
          <w:rFonts w:ascii="Times New Roman" w:hAnsi="Times New Roman" w:cs="Times New Roman"/>
          <w:color w:val="FFFFFF"/>
          <w:sz w:val="20"/>
          <w:szCs w:val="20"/>
          <w:lang w:val="en-US"/>
        </w:rPr>
      </w:pPr>
      <w:r w:rsidRPr="005B3934">
        <w:rPr>
          <w:rFonts w:ascii="Times New Roman" w:hAnsi="Times New Roman" w:cs="Times New Roman"/>
          <w:b/>
          <w:noProof/>
          <w:sz w:val="20"/>
          <w:szCs w:val="20"/>
        </w:rPr>
        <w:pict>
          <v:oval id="_x0000_s1026" style="position:absolute;margin-left:117.15pt;margin-top:10.4pt;width:12.75pt;height:12.75pt;z-index:-251656192" fillcolor="#c6d9f1" strokecolor="#c6d9f1"/>
        </w:pict>
      </w:r>
    </w:p>
    <w:p w:rsidR="00670C2A" w:rsidRPr="00300A52" w:rsidRDefault="00670C2A" w:rsidP="00670C2A">
      <w:pPr>
        <w:numPr>
          <w:ilvl w:val="0"/>
          <w:numId w:val="2"/>
        </w:numPr>
        <w:spacing w:after="200" w:line="276" w:lineRule="auto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300A52">
        <w:rPr>
          <w:rFonts w:ascii="Times New Roman" w:hAnsi="Times New Roman" w:cs="Times New Roman"/>
          <w:b/>
          <w:sz w:val="20"/>
          <w:szCs w:val="20"/>
          <w:lang w:val="ru-RU"/>
        </w:rPr>
        <w:t>Дополнительные данные на усмотрение Заказчика:</w:t>
      </w:r>
    </w:p>
    <w:p w:rsidR="00670C2A" w:rsidRPr="00300A52" w:rsidRDefault="005B3934" w:rsidP="00670C2A">
      <w:pPr>
        <w:ind w:left="-142"/>
        <w:rPr>
          <w:rFonts w:ascii="Times New Roman" w:hAnsi="Times New Roman" w:cs="Times New Roman"/>
          <w:b/>
          <w:sz w:val="20"/>
          <w:szCs w:val="20"/>
        </w:rPr>
      </w:pPr>
      <w:r w:rsidRPr="00300A52">
        <w:rPr>
          <w:rFonts w:ascii="Times New Roman" w:hAnsi="Times New Roman" w:cs="Times New Roman"/>
          <w:noProof/>
          <w:sz w:val="20"/>
          <w:szCs w:val="20"/>
          <w:lang w:val="en-U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70C2A" w:rsidRPr="00300A52">
        <w:rPr>
          <w:rFonts w:ascii="Times New Roman" w:hAnsi="Times New Roman" w:cs="Times New Roman"/>
          <w:noProof/>
          <w:sz w:val="20"/>
          <w:szCs w:val="20"/>
        </w:rPr>
        <w:instrText xml:space="preserve"> </w:instrText>
      </w:r>
      <w:r w:rsidR="00670C2A" w:rsidRPr="00300A52">
        <w:rPr>
          <w:rFonts w:ascii="Times New Roman" w:hAnsi="Times New Roman" w:cs="Times New Roman"/>
          <w:noProof/>
          <w:sz w:val="20"/>
          <w:szCs w:val="20"/>
          <w:lang w:val="en-US"/>
        </w:rPr>
        <w:instrText>FORMTEXT</w:instrText>
      </w:r>
      <w:r w:rsidR="00670C2A" w:rsidRPr="00300A52">
        <w:rPr>
          <w:rFonts w:ascii="Times New Roman" w:hAnsi="Times New Roman" w:cs="Times New Roman"/>
          <w:noProof/>
          <w:sz w:val="20"/>
          <w:szCs w:val="20"/>
        </w:rPr>
        <w:instrText xml:space="preserve"> </w:instrText>
      </w:r>
      <w:r w:rsidRPr="00300A52">
        <w:rPr>
          <w:rFonts w:ascii="Times New Roman" w:hAnsi="Times New Roman" w:cs="Times New Roman"/>
          <w:noProof/>
          <w:sz w:val="20"/>
          <w:szCs w:val="20"/>
          <w:lang w:val="en-US"/>
        </w:rPr>
      </w:r>
      <w:r w:rsidRPr="00300A52">
        <w:rPr>
          <w:rFonts w:ascii="Times New Roman" w:hAnsi="Times New Roman" w:cs="Times New Roman"/>
          <w:noProof/>
          <w:sz w:val="20"/>
          <w:szCs w:val="20"/>
          <w:lang w:val="en-US"/>
        </w:rPr>
        <w:fldChar w:fldCharType="separate"/>
      </w:r>
      <w:r w:rsidR="00670C2A" w:rsidRPr="00300A52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670C2A" w:rsidRPr="00300A52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670C2A" w:rsidRPr="00300A52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670C2A" w:rsidRPr="00300A52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670C2A" w:rsidRPr="00300A52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Pr="00300A52">
        <w:rPr>
          <w:rFonts w:ascii="Times New Roman" w:hAnsi="Times New Roman" w:cs="Times New Roman"/>
          <w:noProof/>
          <w:sz w:val="20"/>
          <w:szCs w:val="20"/>
          <w:lang w:val="en-US"/>
        </w:rPr>
        <w:fldChar w:fldCharType="end"/>
      </w:r>
    </w:p>
    <w:p w:rsidR="00670C2A" w:rsidRPr="00300A52" w:rsidRDefault="00670C2A" w:rsidP="00670C2A">
      <w:pPr>
        <w:rPr>
          <w:rFonts w:ascii="Times New Roman" w:hAnsi="Times New Roman" w:cs="Times New Roman"/>
          <w:sz w:val="20"/>
          <w:szCs w:val="20"/>
        </w:rPr>
      </w:pPr>
    </w:p>
    <w:p w:rsidR="00670C2A" w:rsidRPr="00300A52" w:rsidRDefault="00670C2A" w:rsidP="00670C2A">
      <w:pPr>
        <w:rPr>
          <w:rFonts w:ascii="Times New Roman" w:hAnsi="Times New Roman" w:cs="Times New Roman"/>
          <w:sz w:val="20"/>
          <w:szCs w:val="20"/>
        </w:rPr>
      </w:pPr>
    </w:p>
    <w:p w:rsidR="00E86DAB" w:rsidRPr="00300A52" w:rsidRDefault="00E86DAB">
      <w:pPr>
        <w:rPr>
          <w:rFonts w:ascii="Times New Roman" w:hAnsi="Times New Roman" w:cs="Times New Roman"/>
          <w:sz w:val="20"/>
          <w:szCs w:val="20"/>
          <w:lang w:val="ru-RU"/>
        </w:rPr>
      </w:pPr>
    </w:p>
    <w:sectPr w:rsidR="00E86DAB" w:rsidRPr="00300A52" w:rsidSect="003176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383" w:right="843" w:bottom="1134" w:left="851" w:header="426" w:footer="3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261" w:rsidRDefault="00346261" w:rsidP="00E86DAB">
      <w:r>
        <w:separator/>
      </w:r>
    </w:p>
  </w:endnote>
  <w:endnote w:type="continuationSeparator" w:id="0">
    <w:p w:rsidR="00346261" w:rsidRDefault="00346261" w:rsidP="00E86D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 Nova Rg">
    <w:altName w:val="Arial"/>
    <w:panose1 w:val="00000000000000000000"/>
    <w:charset w:val="00"/>
    <w:family w:val="modern"/>
    <w:notTrueType/>
    <w:pitch w:val="variable"/>
    <w:sig w:usb0="00000001" w:usb1="5000E0FB" w:usb2="00000000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445" w:rsidRDefault="00CD3445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3AB" w:rsidRPr="00C13367" w:rsidRDefault="008943EF" w:rsidP="00C13367">
    <w:pPr>
      <w:pStyle w:val="a5"/>
      <w:tabs>
        <w:tab w:val="clear" w:pos="4677"/>
        <w:tab w:val="clear" w:pos="9355"/>
      </w:tabs>
      <w:jc w:val="center"/>
      <w:rPr>
        <w:rFonts w:ascii="Proxima Nova Rg" w:hAnsi="Proxima Nova Rg"/>
        <w:sz w:val="10"/>
        <w:szCs w:val="10"/>
        <w:lang w:val="ru-RU"/>
      </w:rPr>
    </w:pPr>
    <w:r>
      <w:rPr>
        <w:noProof/>
        <w:lang w:val="ru-RU" w:eastAsia="ru-RU"/>
      </w:rPr>
      <w:drawing>
        <wp:inline distT="0" distB="0" distL="0" distR="0">
          <wp:extent cx="6546393" cy="2771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колонтитул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6393" cy="27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6DAB" w:rsidRPr="008743AB">
      <w:rPr>
        <w:rFonts w:ascii="Proxima Nova Rg" w:hAnsi="Proxima Nova Rg"/>
        <w:sz w:val="20"/>
        <w:szCs w:val="20"/>
        <w:lang w:val="ru-RU"/>
      </w:rPr>
      <w:softHyphen/>
    </w:r>
  </w:p>
  <w:p w:rsidR="00CD3445" w:rsidRPr="00CD3445" w:rsidRDefault="00CD3445" w:rsidP="00CD3445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bookmarkStart w:id="1" w:name="_GoBack"/>
    <w:bookmarkEnd w:id="1"/>
    <w:r w:rsidRPr="00CD3445">
      <w:rPr>
        <w:rFonts w:ascii="Times New Roman" w:hAnsi="Times New Roman" w:cs="Times New Roman"/>
        <w:sz w:val="20"/>
        <w:szCs w:val="20"/>
        <w:lang w:val="ru-RU"/>
      </w:rPr>
      <w:t>Общество с ограниченной ответственностью «ТРИТОН»</w:t>
    </w:r>
  </w:p>
  <w:p w:rsidR="00CD3445" w:rsidRPr="00CD3445" w:rsidRDefault="00CD3445" w:rsidP="00CD3445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CD3445">
      <w:rPr>
        <w:rFonts w:ascii="Times New Roman" w:hAnsi="Times New Roman" w:cs="Times New Roman"/>
        <w:sz w:val="20"/>
        <w:szCs w:val="20"/>
        <w:lang w:val="ru-RU"/>
      </w:rPr>
      <w:t xml:space="preserve">443041, Самарская область, г. Самара, ул. Льва Толстого, дом 123, литера </w:t>
    </w:r>
    <w:proofErr w:type="gramStart"/>
    <w:r w:rsidRPr="00CD3445">
      <w:rPr>
        <w:rFonts w:ascii="Times New Roman" w:hAnsi="Times New Roman" w:cs="Times New Roman"/>
        <w:sz w:val="20"/>
        <w:szCs w:val="20"/>
        <w:lang w:val="ru-RU"/>
      </w:rPr>
      <w:t>Р</w:t>
    </w:r>
    <w:proofErr w:type="gramEnd"/>
    <w:r w:rsidRPr="00CD3445">
      <w:rPr>
        <w:rFonts w:ascii="Times New Roman" w:hAnsi="Times New Roman" w:cs="Times New Roman"/>
        <w:sz w:val="20"/>
        <w:szCs w:val="20"/>
        <w:lang w:val="ru-RU"/>
      </w:rPr>
      <w:t>, офис № 35</w:t>
    </w:r>
  </w:p>
  <w:p w:rsidR="00CD3445" w:rsidRPr="00CD3445" w:rsidRDefault="00CD3445" w:rsidP="00CD3445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CD3445">
      <w:rPr>
        <w:rFonts w:ascii="Times New Roman" w:hAnsi="Times New Roman" w:cs="Times New Roman"/>
        <w:sz w:val="20"/>
        <w:szCs w:val="20"/>
        <w:lang w:val="ru-RU"/>
      </w:rPr>
      <w:t>ИНН/КПП 6311164676/631101001 ОГРН 1166313085784 ОКПО 02459429</w:t>
    </w:r>
  </w:p>
  <w:p w:rsidR="008743AB" w:rsidRPr="00300A52" w:rsidRDefault="00CD3445" w:rsidP="00CD3445">
    <w:pPr>
      <w:pStyle w:val="a5"/>
      <w:tabs>
        <w:tab w:val="clear" w:pos="4677"/>
        <w:tab w:val="clear" w:pos="9355"/>
      </w:tabs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CD3445">
      <w:rPr>
        <w:rFonts w:ascii="Times New Roman" w:hAnsi="Times New Roman" w:cs="Times New Roman"/>
        <w:sz w:val="20"/>
        <w:szCs w:val="20"/>
        <w:lang w:val="ru-RU"/>
      </w:rPr>
      <w:t xml:space="preserve">Тел.: +7.846.205.16.15 office@stormwater.ru </w:t>
    </w:r>
    <w:proofErr w:type="spellStart"/>
    <w:r w:rsidRPr="00CD3445">
      <w:rPr>
        <w:rFonts w:ascii="Times New Roman" w:hAnsi="Times New Roman" w:cs="Times New Roman"/>
        <w:sz w:val="20"/>
        <w:szCs w:val="20"/>
        <w:lang w:val="ru-RU"/>
      </w:rPr>
      <w:t>www.stormwater.ru</w:t>
    </w:r>
    <w:proofErr w:type="spellEnd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445" w:rsidRDefault="00CD344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261" w:rsidRDefault="00346261" w:rsidP="00E86DAB">
      <w:r>
        <w:separator/>
      </w:r>
    </w:p>
  </w:footnote>
  <w:footnote w:type="continuationSeparator" w:id="0">
    <w:p w:rsidR="00346261" w:rsidRDefault="00346261" w:rsidP="00E86D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445" w:rsidRDefault="00CD344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DAB" w:rsidRDefault="00E86DAB" w:rsidP="00C13367">
    <w:pPr>
      <w:pStyle w:val="a3"/>
      <w:tabs>
        <w:tab w:val="clear" w:pos="4677"/>
        <w:tab w:val="clear" w:pos="9355"/>
      </w:tabs>
      <w:ind w:right="-7"/>
      <w:jc w:val="center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-3810</wp:posOffset>
          </wp:positionV>
          <wp:extent cx="6477000" cy="1076325"/>
          <wp:effectExtent l="1905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колонтитул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445" w:rsidRDefault="00CD344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775F4"/>
    <w:multiLevelType w:val="hybridMultilevel"/>
    <w:tmpl w:val="F2D8EE36"/>
    <w:lvl w:ilvl="0" w:tplc="F0684FD8">
      <w:start w:val="1"/>
      <w:numFmt w:val="upperRoman"/>
      <w:lvlText w:val="%1."/>
      <w:lvlJc w:val="left"/>
      <w:pPr>
        <w:ind w:left="1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>
    <w:nsid w:val="5A826C47"/>
    <w:multiLevelType w:val="hybridMultilevel"/>
    <w:tmpl w:val="A6045820"/>
    <w:lvl w:ilvl="0" w:tplc="B1D611F8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50000" w:hash="/YuvUAbzvt2QipTvkHzTESbSWJg=" w:salt="CgKmBDqAa9t0+KoPIM7+QQ=="/>
  <w:defaultTabStop w:val="720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E86DAB"/>
    <w:rsid w:val="000E17F8"/>
    <w:rsid w:val="001C1496"/>
    <w:rsid w:val="00216BBE"/>
    <w:rsid w:val="00300A52"/>
    <w:rsid w:val="003176B0"/>
    <w:rsid w:val="00325FB0"/>
    <w:rsid w:val="00346261"/>
    <w:rsid w:val="003731C4"/>
    <w:rsid w:val="003F48A9"/>
    <w:rsid w:val="00483531"/>
    <w:rsid w:val="00484353"/>
    <w:rsid w:val="005B3934"/>
    <w:rsid w:val="00670C2A"/>
    <w:rsid w:val="00673B69"/>
    <w:rsid w:val="0073623B"/>
    <w:rsid w:val="00772AAC"/>
    <w:rsid w:val="008743AB"/>
    <w:rsid w:val="008943EF"/>
    <w:rsid w:val="008E65D0"/>
    <w:rsid w:val="00937A71"/>
    <w:rsid w:val="009F2A00"/>
    <w:rsid w:val="00A236FC"/>
    <w:rsid w:val="00AE50F0"/>
    <w:rsid w:val="00C13367"/>
    <w:rsid w:val="00CD3445"/>
    <w:rsid w:val="00D5161B"/>
    <w:rsid w:val="00D730C3"/>
    <w:rsid w:val="00DB3F2F"/>
    <w:rsid w:val="00DB7DA8"/>
    <w:rsid w:val="00E04B13"/>
    <w:rsid w:val="00E85A88"/>
    <w:rsid w:val="00E86DAB"/>
    <w:rsid w:val="00F003F0"/>
    <w:rsid w:val="00F60415"/>
    <w:rsid w:val="00FB51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6D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86DAB"/>
  </w:style>
  <w:style w:type="paragraph" w:styleId="a5">
    <w:name w:val="footer"/>
    <w:basedOn w:val="a"/>
    <w:link w:val="a6"/>
    <w:uiPriority w:val="99"/>
    <w:unhideWhenUsed/>
    <w:rsid w:val="00E86D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86DAB"/>
  </w:style>
  <w:style w:type="paragraph" w:styleId="a7">
    <w:name w:val="Balloon Text"/>
    <w:basedOn w:val="a"/>
    <w:link w:val="a8"/>
    <w:uiPriority w:val="99"/>
    <w:semiHidden/>
    <w:unhideWhenUsed/>
    <w:rsid w:val="008743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43AB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8743AB"/>
    <w:rPr>
      <w:color w:val="0563C1" w:themeColor="hyperlink"/>
      <w:u w:val="single"/>
    </w:rPr>
  </w:style>
  <w:style w:type="paragraph" w:styleId="aa">
    <w:name w:val="No Spacing"/>
    <w:uiPriority w:val="1"/>
    <w:qFormat/>
    <w:rsid w:val="00670C2A"/>
    <w:rPr>
      <w:rFonts w:ascii="Calibri" w:eastAsia="Times New Roman" w:hAnsi="Calibri" w:cs="Times New Roman"/>
      <w:sz w:val="22"/>
      <w:szCs w:val="22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Юлия</cp:lastModifiedBy>
  <cp:revision>7</cp:revision>
  <cp:lastPrinted>2016-11-02T13:42:00Z</cp:lastPrinted>
  <dcterms:created xsi:type="dcterms:W3CDTF">2016-11-14T08:39:00Z</dcterms:created>
  <dcterms:modified xsi:type="dcterms:W3CDTF">2017-07-20T10:53:00Z</dcterms:modified>
</cp:coreProperties>
</file>